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6B" w:rsidRPr="000B04CC" w:rsidRDefault="00C2106B" w:rsidP="00C2106B">
      <w:pPr>
        <w:spacing w:line="240" w:lineRule="auto"/>
        <w:jc w:val="center"/>
        <w:rPr>
          <w:b/>
          <w:sz w:val="24"/>
          <w:szCs w:val="24"/>
        </w:rPr>
      </w:pPr>
      <w:r w:rsidRPr="000B04CC">
        <w:rPr>
          <w:b/>
          <w:sz w:val="24"/>
          <w:szCs w:val="24"/>
        </w:rPr>
        <w:t xml:space="preserve">Jessica </w:t>
      </w:r>
      <w:r>
        <w:rPr>
          <w:b/>
          <w:sz w:val="24"/>
          <w:szCs w:val="24"/>
        </w:rPr>
        <w:t xml:space="preserve">R. </w:t>
      </w:r>
      <w:r w:rsidRPr="000B04CC">
        <w:rPr>
          <w:b/>
          <w:sz w:val="24"/>
          <w:szCs w:val="24"/>
        </w:rPr>
        <w:t>Bray</w:t>
      </w:r>
    </w:p>
    <w:p w:rsidR="00C2106B" w:rsidRDefault="00C2106B" w:rsidP="00C2106B">
      <w:pPr>
        <w:spacing w:line="240" w:lineRule="auto"/>
        <w:jc w:val="center"/>
      </w:pPr>
      <w:r>
        <w:t xml:space="preserve">Department of Psychology, </w:t>
      </w:r>
      <w:proofErr w:type="gramStart"/>
      <w:r>
        <w:t>The</w:t>
      </w:r>
      <w:proofErr w:type="gramEnd"/>
      <w:r>
        <w:t xml:space="preserve"> University of Texas at El Paso</w:t>
      </w:r>
    </w:p>
    <w:p w:rsidR="00C2106B" w:rsidRPr="00511D97" w:rsidRDefault="00C2106B" w:rsidP="00C2106B">
      <w:pPr>
        <w:spacing w:line="240" w:lineRule="auto"/>
        <w:jc w:val="center"/>
        <w:rPr>
          <w:lang w:val="es-MX"/>
        </w:rPr>
      </w:pPr>
      <w:r w:rsidRPr="00511D97">
        <w:rPr>
          <w:lang w:val="es-MX"/>
        </w:rPr>
        <w:t xml:space="preserve">500 W. </w:t>
      </w:r>
      <w:proofErr w:type="spellStart"/>
      <w:r w:rsidRPr="00511D97">
        <w:rPr>
          <w:lang w:val="es-MX"/>
        </w:rPr>
        <w:t>University</w:t>
      </w:r>
      <w:proofErr w:type="spellEnd"/>
      <w:r w:rsidRPr="00511D97">
        <w:rPr>
          <w:lang w:val="es-MX"/>
        </w:rPr>
        <w:t xml:space="preserve"> Ave., El Paso, TX 79902</w:t>
      </w:r>
    </w:p>
    <w:p w:rsidR="00C2106B" w:rsidRDefault="00C2106B" w:rsidP="00C2106B">
      <w:pPr>
        <w:spacing w:line="240" w:lineRule="auto"/>
        <w:jc w:val="center"/>
      </w:pPr>
      <w:r>
        <w:rPr>
          <w:b/>
        </w:rPr>
        <w:t xml:space="preserve">T: </w:t>
      </w:r>
      <w:r>
        <w:t xml:space="preserve">(915) 227-9343 </w:t>
      </w:r>
      <w:r>
        <w:rPr>
          <w:b/>
        </w:rPr>
        <w:t xml:space="preserve">E: </w:t>
      </w:r>
      <w:r>
        <w:t>jbray@miners.utep.edu</w:t>
      </w:r>
    </w:p>
    <w:p w:rsidR="00C2106B" w:rsidRDefault="00C2106B" w:rsidP="00C2106B">
      <w:pPr>
        <w:spacing w:line="240" w:lineRule="auto"/>
      </w:pPr>
      <w:r>
        <w:rPr>
          <w:noProof/>
        </w:rPr>
        <mc:AlternateContent>
          <mc:Choice Requires="wps">
            <w:drawing>
              <wp:anchor distT="0" distB="0" distL="114300" distR="114300" simplePos="0" relativeHeight="251659264" behindDoc="0" locked="0" layoutInCell="1" allowOverlap="1" wp14:anchorId="3EF84E8F" wp14:editId="56EA935F">
                <wp:simplePos x="0" y="0"/>
                <wp:positionH relativeFrom="column">
                  <wp:posOffset>-1</wp:posOffset>
                </wp:positionH>
                <wp:positionV relativeFrom="paragraph">
                  <wp:posOffset>178435</wp:posOffset>
                </wp:positionV>
                <wp:extent cx="6429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C58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05pt" to="506.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" strokecolor="black [3200]" strokeweight=".5pt">
                <v:stroke joinstyle="miter"/>
              </v:line>
            </w:pict>
          </mc:Fallback>
        </mc:AlternateContent>
      </w:r>
      <w:r>
        <w:t>EDUCATION</w:t>
      </w:r>
    </w:p>
    <w:p w:rsidR="00C2106B" w:rsidRDefault="00C2106B" w:rsidP="00C2106B">
      <w:pPr>
        <w:pBdr>
          <w:top w:val="none" w:sz="0" w:space="0" w:color="auto"/>
        </w:pBdr>
        <w:spacing w:line="240" w:lineRule="auto"/>
        <w:rPr>
          <w:b/>
        </w:rPr>
      </w:pPr>
      <w:r>
        <w:rPr>
          <w:b/>
        </w:rPr>
        <w:t>The University of Texas at El Paso- El Paso, TX</w:t>
      </w:r>
    </w:p>
    <w:p w:rsidR="00C2106B" w:rsidRDefault="00C2106B" w:rsidP="00C2106B">
      <w:pPr>
        <w:pBdr>
          <w:top w:val="none" w:sz="0" w:space="0" w:color="auto"/>
        </w:pBdr>
        <w:spacing w:line="240" w:lineRule="auto"/>
        <w:rPr>
          <w:i/>
        </w:rPr>
      </w:pPr>
      <w:r>
        <w:rPr>
          <w:b/>
        </w:rPr>
        <w:tab/>
      </w:r>
      <w:r>
        <w:rPr>
          <w:i/>
        </w:rPr>
        <w:t>Bachelors of Science, Graduation Date: May 2016</w:t>
      </w:r>
    </w:p>
    <w:p w:rsidR="00C2106B" w:rsidRDefault="00C2106B" w:rsidP="00C2106B">
      <w:pPr>
        <w:pBdr>
          <w:top w:val="none" w:sz="0" w:space="0" w:color="auto"/>
        </w:pBdr>
        <w:spacing w:line="240" w:lineRule="auto"/>
      </w:pPr>
      <w:r>
        <w:rPr>
          <w:i/>
        </w:rPr>
        <w:tab/>
      </w:r>
      <w:r>
        <w:rPr>
          <w:i/>
        </w:rPr>
        <w:tab/>
      </w:r>
      <w:r>
        <w:t>Major: Psychology</w:t>
      </w:r>
      <w:r>
        <w:tab/>
        <w:t>Minor: Mathematics</w:t>
      </w:r>
    </w:p>
    <w:p w:rsidR="00F96AC4" w:rsidRDefault="00F96AC4" w:rsidP="00C2106B">
      <w:pPr>
        <w:pBdr>
          <w:top w:val="none" w:sz="0" w:space="0" w:color="auto"/>
        </w:pBdr>
        <w:spacing w:line="240" w:lineRule="auto"/>
      </w:pPr>
      <w:r>
        <w:tab/>
      </w:r>
      <w:r>
        <w:tab/>
        <w:t xml:space="preserve">Magna </w:t>
      </w:r>
      <w:proofErr w:type="gramStart"/>
      <w:r>
        <w:t>Cum</w:t>
      </w:r>
      <w:proofErr w:type="gramEnd"/>
      <w:r>
        <w:t xml:space="preserve"> Laude</w:t>
      </w:r>
    </w:p>
    <w:p w:rsidR="00C2106B" w:rsidRDefault="00C2106B" w:rsidP="00C2106B">
      <w:pPr>
        <w:pBdr>
          <w:top w:val="none" w:sz="0" w:space="0" w:color="auto"/>
        </w:pBdr>
        <w:spacing w:line="240" w:lineRule="auto"/>
      </w:pPr>
      <w:r>
        <w:rPr>
          <w:noProof/>
        </w:rPr>
        <mc:AlternateContent>
          <mc:Choice Requires="wps">
            <w:drawing>
              <wp:anchor distT="0" distB="0" distL="114300" distR="114300" simplePos="0" relativeHeight="251660288" behindDoc="0" locked="0" layoutInCell="1" allowOverlap="1" wp14:anchorId="00249209" wp14:editId="160313AD">
                <wp:simplePos x="0" y="0"/>
                <wp:positionH relativeFrom="column">
                  <wp:posOffset>0</wp:posOffset>
                </wp:positionH>
                <wp:positionV relativeFrom="paragraph">
                  <wp:posOffset>176530</wp:posOffset>
                </wp:positionV>
                <wp:extent cx="6429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808E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3.9pt" to="506.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" strokecolor="black [3200]" strokeweight=".5pt">
                <v:stroke joinstyle="miter"/>
              </v:line>
            </w:pict>
          </mc:Fallback>
        </mc:AlternateContent>
      </w:r>
      <w:r>
        <w:t>PROFESSIONAL EXPERIENCE</w:t>
      </w:r>
    </w:p>
    <w:p w:rsidR="00C2106B" w:rsidRDefault="00C2106B" w:rsidP="00C2106B">
      <w:pPr>
        <w:spacing w:line="240" w:lineRule="auto"/>
        <w:ind w:left="720"/>
        <w:rPr>
          <w:b/>
        </w:rPr>
      </w:pPr>
      <w:r>
        <w:rPr>
          <w:b/>
        </w:rPr>
        <w:t>Teaching Assistant</w:t>
      </w:r>
      <w:r>
        <w:t xml:space="preserve">- </w:t>
      </w:r>
      <w:r w:rsidRPr="00C2106B">
        <w:rPr>
          <w:i/>
        </w:rPr>
        <w:t>evaluated and graded exams and assignments. Prepared study materials for students, held office hours weekly, hosted review sessions.</w:t>
      </w:r>
      <w:r w:rsidRPr="00C2106B">
        <w:rPr>
          <w:b/>
          <w:i/>
        </w:rPr>
        <w:t xml:space="preserve"> </w:t>
      </w:r>
    </w:p>
    <w:p w:rsidR="00C2106B" w:rsidRDefault="00C2106B" w:rsidP="00C2106B">
      <w:pPr>
        <w:spacing w:line="240" w:lineRule="auto"/>
      </w:pPr>
      <w:r>
        <w:rPr>
          <w:b/>
        </w:rPr>
        <w:tab/>
      </w:r>
      <w:r>
        <w:t>The University of Texas at El Paso</w:t>
      </w:r>
    </w:p>
    <w:p w:rsidR="00C2106B" w:rsidRDefault="00C2106B" w:rsidP="00C2106B">
      <w:pPr>
        <w:spacing w:line="240" w:lineRule="auto"/>
      </w:pPr>
      <w:r>
        <w:tab/>
      </w:r>
      <w:r w:rsidRPr="00C2106B">
        <w:rPr>
          <w:b/>
          <w:i/>
        </w:rPr>
        <w:t>Fall 2016</w:t>
      </w:r>
      <w:r>
        <w:t>- PSYC 1303 Statistical Methods; PSYC 2302 Social Psychology</w:t>
      </w:r>
    </w:p>
    <w:p w:rsidR="00C2106B" w:rsidRDefault="00C2106B" w:rsidP="00C2106B">
      <w:pPr>
        <w:spacing w:line="240" w:lineRule="auto"/>
      </w:pPr>
      <w:r>
        <w:tab/>
      </w:r>
      <w:r w:rsidRPr="00C2106B">
        <w:rPr>
          <w:b/>
          <w:i/>
        </w:rPr>
        <w:t>Fall 2017</w:t>
      </w:r>
      <w:r>
        <w:t xml:space="preserve">- PSYC 1303 Statistical Methods; PSYC 3348 Cognitive Psychology </w:t>
      </w:r>
    </w:p>
    <w:p w:rsidR="005F5D10" w:rsidRPr="005F5D10" w:rsidRDefault="005F5D10" w:rsidP="00C2106B">
      <w:pPr>
        <w:spacing w:line="240" w:lineRule="auto"/>
      </w:pPr>
      <w:r>
        <w:tab/>
      </w:r>
      <w:r>
        <w:rPr>
          <w:b/>
          <w:i/>
        </w:rPr>
        <w:t>Spring 2018</w:t>
      </w:r>
      <w:r>
        <w:t>- PSYC 1303 Statistical Methods; PSYC 4316 Language and Cognition</w:t>
      </w:r>
    </w:p>
    <w:p w:rsidR="00C2106B" w:rsidRPr="00C2106B" w:rsidRDefault="00C2106B" w:rsidP="00C2106B">
      <w:pPr>
        <w:spacing w:line="240" w:lineRule="auto"/>
        <w:ind w:left="720"/>
      </w:pPr>
      <w:r>
        <w:rPr>
          <w:b/>
        </w:rPr>
        <w:t>Research Assistant</w:t>
      </w:r>
      <w:r>
        <w:t xml:space="preserve">- </w:t>
      </w:r>
      <w:r w:rsidRPr="00C2106B">
        <w:rPr>
          <w:i/>
        </w:rPr>
        <w:t xml:space="preserve">conduct literature reviews, create and administer campus wide surveys, evaluate and analyze survey data, compile reports and prepare statistical representations of data </w:t>
      </w:r>
    </w:p>
    <w:p w:rsidR="00C2106B" w:rsidRDefault="00C2106B" w:rsidP="00C2106B">
      <w:pPr>
        <w:spacing w:line="240" w:lineRule="auto"/>
      </w:pPr>
      <w:r>
        <w:tab/>
        <w:t>The University of Texas at El Paso</w:t>
      </w:r>
    </w:p>
    <w:p w:rsidR="00C2106B" w:rsidRPr="00C2106B" w:rsidRDefault="00C2106B" w:rsidP="00C2106B">
      <w:pPr>
        <w:spacing w:line="240" w:lineRule="auto"/>
        <w:rPr>
          <w:b/>
          <w:i/>
        </w:rPr>
      </w:pPr>
      <w:r>
        <w:tab/>
      </w:r>
      <w:r w:rsidRPr="00C2106B">
        <w:rPr>
          <w:b/>
          <w:i/>
        </w:rPr>
        <w:t>Spring 2017-Summer 2017</w:t>
      </w:r>
    </w:p>
    <w:p w:rsidR="00C2106B" w:rsidRDefault="00C2106B" w:rsidP="00C2106B">
      <w:pPr>
        <w:spacing w:line="240" w:lineRule="auto"/>
      </w:pPr>
      <w:r>
        <w:tab/>
        <w:t xml:space="preserve">Center for Institutional Evaluation, Research, &amp; Planning- Dr. Denise Carrejo, Assistant Director </w:t>
      </w:r>
    </w:p>
    <w:p w:rsidR="00511D97" w:rsidRDefault="00511D97" w:rsidP="00511D97">
      <w:pPr>
        <w:spacing w:line="240" w:lineRule="auto"/>
        <w:ind w:left="720" w:hanging="720"/>
        <w:rPr>
          <w:i/>
        </w:rPr>
      </w:pPr>
      <w:r>
        <w:tab/>
      </w:r>
      <w:r>
        <w:rPr>
          <w:b/>
        </w:rPr>
        <w:t>GRE Preparation Instructor</w:t>
      </w:r>
      <w:r>
        <w:t>-</w:t>
      </w:r>
      <w:r w:rsidR="00882159">
        <w:rPr>
          <w:i/>
        </w:rPr>
        <w:t>prepared lecture materials, taught a course for students who are preparing to take the Graduate Records Examination (GRE)</w:t>
      </w:r>
    </w:p>
    <w:p w:rsidR="00511D97" w:rsidRDefault="00511D97" w:rsidP="00511D97">
      <w:pPr>
        <w:spacing w:line="240" w:lineRule="auto"/>
        <w:ind w:left="720" w:hanging="720"/>
      </w:pPr>
      <w:r>
        <w:rPr>
          <w:b/>
        </w:rPr>
        <w:tab/>
      </w:r>
      <w:r>
        <w:t xml:space="preserve">The University of Texas at El Paso </w:t>
      </w:r>
    </w:p>
    <w:p w:rsidR="00511D97" w:rsidRPr="00511D97" w:rsidRDefault="00511D97" w:rsidP="00511D97">
      <w:pPr>
        <w:spacing w:line="240" w:lineRule="auto"/>
        <w:ind w:left="720" w:hanging="720"/>
        <w:rPr>
          <w:b/>
          <w:i/>
        </w:rPr>
      </w:pPr>
      <w:r>
        <w:tab/>
      </w:r>
      <w:r>
        <w:rPr>
          <w:b/>
          <w:i/>
        </w:rPr>
        <w:t>Winter Mini-semester 2017/2018</w:t>
      </w:r>
    </w:p>
    <w:p w:rsidR="00C2106B" w:rsidRDefault="00C2106B" w:rsidP="00C2106B">
      <w:pPr>
        <w:spacing w:line="240" w:lineRule="auto"/>
        <w:ind w:left="2160" w:hanging="2160"/>
      </w:pPr>
      <w:r>
        <w:rPr>
          <w:noProof/>
        </w:rPr>
        <mc:AlternateContent>
          <mc:Choice Requires="wps">
            <w:drawing>
              <wp:anchor distT="0" distB="0" distL="114300" distR="114300" simplePos="0" relativeHeight="251662336" behindDoc="0" locked="0" layoutInCell="1" allowOverlap="1" wp14:anchorId="5C5D3C38" wp14:editId="7FDC0C21">
                <wp:simplePos x="0" y="0"/>
                <wp:positionH relativeFrom="column">
                  <wp:posOffset>0</wp:posOffset>
                </wp:positionH>
                <wp:positionV relativeFrom="paragraph">
                  <wp:posOffset>186055</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8239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4.65pt" to="506.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" strokecolor="black [3200]" strokeweight=".5pt">
                <v:stroke joinstyle="miter"/>
              </v:line>
            </w:pict>
          </mc:Fallback>
        </mc:AlternateContent>
      </w:r>
      <w:r>
        <w:t>CURRENT PROJECTS</w:t>
      </w:r>
    </w:p>
    <w:p w:rsidR="00C2106B" w:rsidRDefault="00C2106B" w:rsidP="00C2106B">
      <w:pPr>
        <w:spacing w:line="240" w:lineRule="auto"/>
      </w:pPr>
      <w:r>
        <w:tab/>
      </w:r>
      <w:r>
        <w:rPr>
          <w:b/>
        </w:rPr>
        <w:t>Social Neuroscience Laboratory</w:t>
      </w:r>
      <w:r>
        <w:tab/>
      </w:r>
      <w:r>
        <w:tab/>
      </w:r>
      <w:r>
        <w:tab/>
      </w:r>
      <w:r>
        <w:tab/>
      </w:r>
      <w:r>
        <w:tab/>
        <w:t>University of Texas- El Paso, TX</w:t>
      </w:r>
    </w:p>
    <w:p w:rsidR="00C2106B" w:rsidRDefault="00C2106B" w:rsidP="00C2106B">
      <w:pPr>
        <w:spacing w:line="240" w:lineRule="auto"/>
      </w:pPr>
      <w:r>
        <w:tab/>
        <w:t>Faculty Supervisor: Stephen L. Crites, Ph.D.</w:t>
      </w:r>
      <w:r>
        <w:tab/>
      </w:r>
      <w:r>
        <w:tab/>
      </w:r>
      <w:r>
        <w:tab/>
        <w:t>Fall 2016- Present</w:t>
      </w:r>
    </w:p>
    <w:p w:rsidR="00C2106B" w:rsidRDefault="00C2106B" w:rsidP="00C2106B">
      <w:pPr>
        <w:spacing w:line="240" w:lineRule="auto"/>
        <w:ind w:left="720" w:hanging="720"/>
      </w:pPr>
      <w:r>
        <w:tab/>
        <w:t xml:space="preserve">Overview: Primary focus is to investigate the physiological and motivational processes that influence person perception, stereotyping, and cognitive processes; spontaneous trait </w:t>
      </w:r>
      <w:r>
        <w:lastRenderedPageBreak/>
        <w:t xml:space="preserve">inferencing; racial, ethnic, and gender categorization and stereotyping; person perception. </w:t>
      </w:r>
    </w:p>
    <w:p w:rsidR="00C2106B" w:rsidRDefault="00C2106B" w:rsidP="00C2106B">
      <w:pPr>
        <w:spacing w:line="240" w:lineRule="auto"/>
        <w:ind w:left="720" w:hanging="720"/>
        <w:rPr>
          <w:i/>
        </w:rPr>
      </w:pPr>
      <w:r>
        <w:tab/>
      </w:r>
      <w:r>
        <w:rPr>
          <w:i/>
        </w:rPr>
        <w:t>Project: Spontaneous Trait Inferencing of Racial Stereotypes</w:t>
      </w:r>
    </w:p>
    <w:p w:rsidR="00C2106B" w:rsidRDefault="00C2106B" w:rsidP="00C2106B">
      <w:pPr>
        <w:spacing w:line="240" w:lineRule="auto"/>
        <w:ind w:left="720"/>
      </w:pPr>
      <w:r>
        <w:rPr>
          <w:b/>
        </w:rPr>
        <w:t>Personality, Emotion, Attitude, &amp; Social Psychology Lab</w:t>
      </w:r>
      <w:r>
        <w:rPr>
          <w:b/>
        </w:rPr>
        <w:tab/>
      </w:r>
      <w:r>
        <w:t>University of Texas – El Paso, TX</w:t>
      </w:r>
    </w:p>
    <w:p w:rsidR="00C2106B" w:rsidRDefault="00C2106B" w:rsidP="00C2106B">
      <w:pPr>
        <w:spacing w:line="240" w:lineRule="auto"/>
        <w:ind w:left="720"/>
      </w:pPr>
      <w:r>
        <w:t>Faculty Supervisor: Adam K. Fetterman, Ph.D.</w:t>
      </w:r>
      <w:r>
        <w:tab/>
      </w:r>
      <w:r>
        <w:tab/>
      </w:r>
      <w:r>
        <w:tab/>
        <w:t>Fall 2016- Present</w:t>
      </w:r>
    </w:p>
    <w:p w:rsidR="00C2106B" w:rsidRDefault="00C2106B" w:rsidP="00C2106B">
      <w:pPr>
        <w:spacing w:line="240" w:lineRule="auto"/>
        <w:ind w:left="720"/>
      </w:pPr>
      <w:r>
        <w:t xml:space="preserve">Overview: Primary focus is to investigate wrongness admission and metaphors; metaphors reveal aspects of personality and behavior. </w:t>
      </w:r>
    </w:p>
    <w:p w:rsidR="00C2106B" w:rsidRDefault="00C2106B" w:rsidP="00C2106B">
      <w:pPr>
        <w:spacing w:line="240" w:lineRule="auto"/>
        <w:ind w:left="720"/>
        <w:rPr>
          <w:i/>
        </w:rPr>
      </w:pPr>
      <w:r>
        <w:rPr>
          <w:i/>
        </w:rPr>
        <w:t xml:space="preserve">Project: Finding the Perfect Match: Dating Preferences for Rational and Intuitive Thinking Styles </w:t>
      </w:r>
    </w:p>
    <w:p w:rsidR="00C2106B" w:rsidRDefault="00C2106B" w:rsidP="00C2106B">
      <w:pPr>
        <w:pStyle w:val="ListParagraph"/>
        <w:numPr>
          <w:ilvl w:val="0"/>
          <w:numId w:val="1"/>
        </w:numPr>
        <w:spacing w:line="240" w:lineRule="auto"/>
      </w:pPr>
      <w:r>
        <w:t xml:space="preserve">Administered online survey to assess whether quotes oriented toward specific thinking styles influence decisions made in online dating. </w:t>
      </w:r>
    </w:p>
    <w:p w:rsidR="00C2106B" w:rsidRDefault="00C2106B" w:rsidP="00C2106B">
      <w:pPr>
        <w:spacing w:line="240" w:lineRule="auto"/>
        <w:ind w:left="720"/>
        <w:rPr>
          <w:i/>
        </w:rPr>
      </w:pPr>
      <w:r>
        <w:rPr>
          <w:i/>
        </w:rPr>
        <w:t>Project: Dear Diary Study</w:t>
      </w:r>
    </w:p>
    <w:p w:rsidR="00C2106B" w:rsidRDefault="00C2106B" w:rsidP="00C2106B">
      <w:pPr>
        <w:pStyle w:val="ListParagraph"/>
        <w:numPr>
          <w:ilvl w:val="0"/>
          <w:numId w:val="1"/>
        </w:numPr>
        <w:spacing w:line="240" w:lineRule="auto"/>
      </w:pPr>
      <w:r>
        <w:t xml:space="preserve">Assisted in administering daily surveys to participants. Surveys consisted of questions that addressed various topics on personality such as dooms day preparation, stereotyping, nostalgia, political affiliation and beliefs, and religion and atheism.  </w:t>
      </w:r>
    </w:p>
    <w:p w:rsidR="005F5D10" w:rsidRPr="005F5D10" w:rsidRDefault="005F5D10" w:rsidP="005F5D10">
      <w:pPr>
        <w:spacing w:line="240" w:lineRule="auto"/>
        <w:ind w:left="720"/>
      </w:pPr>
      <w:r>
        <w:rPr>
          <w:b/>
        </w:rPr>
        <w:t>Psycholinguistic Research on Bilingualism and Reading Lab</w:t>
      </w:r>
      <w:r>
        <w:rPr>
          <w:b/>
        </w:rPr>
        <w:tab/>
      </w:r>
      <w:r>
        <w:t>University of Texas- El Paso, TX</w:t>
      </w:r>
    </w:p>
    <w:p w:rsidR="005F5D10" w:rsidRDefault="005F5D10" w:rsidP="005F5D10">
      <w:pPr>
        <w:spacing w:line="240" w:lineRule="auto"/>
        <w:ind w:left="720"/>
      </w:pPr>
      <w:r>
        <w:t>Faculty Supervisor: Anna Schwartz, Ph.D.</w:t>
      </w:r>
      <w:r>
        <w:tab/>
      </w:r>
      <w:r>
        <w:tab/>
      </w:r>
      <w:r>
        <w:tab/>
        <w:t>Spring 2018-Present</w:t>
      </w:r>
    </w:p>
    <w:p w:rsidR="005F5D10" w:rsidRDefault="005F5D10" w:rsidP="005F5D10">
      <w:pPr>
        <w:spacing w:line="240" w:lineRule="auto"/>
        <w:ind w:left="720"/>
      </w:pPr>
      <w:r>
        <w:t xml:space="preserve">Overview: Primary focus is on bilingual language processing, reading, literacy development, and eye-tracking. </w:t>
      </w:r>
    </w:p>
    <w:p w:rsidR="005F5D10" w:rsidRDefault="005F5D10" w:rsidP="005F5D10">
      <w:pPr>
        <w:spacing w:line="240" w:lineRule="auto"/>
        <w:ind w:left="720"/>
        <w:rPr>
          <w:i/>
        </w:rPr>
      </w:pPr>
      <w:r>
        <w:rPr>
          <w:i/>
        </w:rPr>
        <w:t>Project: Spontaneous Trait Inferencing using Eye-tracking</w:t>
      </w:r>
    </w:p>
    <w:p w:rsidR="005F5D10" w:rsidRPr="00344180" w:rsidRDefault="005F5D10" w:rsidP="005F5D10">
      <w:pPr>
        <w:pStyle w:val="ListParagraph"/>
        <w:numPr>
          <w:ilvl w:val="0"/>
          <w:numId w:val="1"/>
        </w:numPr>
        <w:spacing w:line="240" w:lineRule="auto"/>
        <w:rPr>
          <w:i/>
        </w:rPr>
      </w:pPr>
      <w:r>
        <w:t xml:space="preserve">Currently designing a study to measure spontaneous trait inferencing using eye-tracking techniques. </w:t>
      </w:r>
    </w:p>
    <w:p w:rsidR="00344180" w:rsidRDefault="00344180" w:rsidP="00344180">
      <w:pPr>
        <w:spacing w:line="240" w:lineRule="auto"/>
        <w:ind w:left="5760" w:hanging="5040"/>
      </w:pPr>
      <w:r>
        <w:rPr>
          <w:b/>
        </w:rPr>
        <w:t>Collaboration with Katherine White, Ph.D.</w:t>
      </w:r>
      <w:r>
        <w:rPr>
          <w:b/>
        </w:rPr>
        <w:tab/>
      </w:r>
      <w:r>
        <w:rPr>
          <w:b/>
        </w:rPr>
        <w:tab/>
      </w:r>
      <w:r>
        <w:t xml:space="preserve">Kennesaw State University-  </w:t>
      </w:r>
    </w:p>
    <w:p w:rsidR="00344180" w:rsidRDefault="00344180" w:rsidP="00344180">
      <w:pPr>
        <w:spacing w:line="240" w:lineRule="auto"/>
        <w:ind w:left="5760" w:hanging="5040"/>
      </w:pPr>
      <w:r>
        <w:rPr>
          <w:b/>
        </w:rPr>
        <w:tab/>
      </w:r>
      <w:r>
        <w:rPr>
          <w:b/>
        </w:rPr>
        <w:tab/>
      </w:r>
      <w:r>
        <w:t>Kennesaw, GA</w:t>
      </w:r>
    </w:p>
    <w:p w:rsidR="00344180" w:rsidRDefault="00344180" w:rsidP="00344180">
      <w:pPr>
        <w:spacing w:line="240" w:lineRule="auto"/>
        <w:ind w:left="5760" w:firstLine="720"/>
      </w:pPr>
      <w:r>
        <w:t>Fall 2017-Present</w:t>
      </w:r>
    </w:p>
    <w:p w:rsidR="00344180" w:rsidRDefault="00344180" w:rsidP="00344180">
      <w:pPr>
        <w:spacing w:line="240" w:lineRule="auto"/>
        <w:ind w:left="720"/>
      </w:pPr>
      <w:r>
        <w:t xml:space="preserve">Overview: Dr. White research interests include stereotyping, intergroup dynamics, morality, political ideology, and cultural influences. </w:t>
      </w:r>
    </w:p>
    <w:p w:rsidR="00344180" w:rsidRDefault="00344180" w:rsidP="00344180">
      <w:pPr>
        <w:spacing w:line="240" w:lineRule="auto"/>
        <w:ind w:left="720"/>
        <w:rPr>
          <w:i/>
        </w:rPr>
      </w:pPr>
      <w:r>
        <w:rPr>
          <w:i/>
        </w:rPr>
        <w:t xml:space="preserve">Project: The Intergroup Sensitivity Effect </w:t>
      </w:r>
      <w:proofErr w:type="gramStart"/>
      <w:r>
        <w:rPr>
          <w:i/>
        </w:rPr>
        <w:t>Among</w:t>
      </w:r>
      <w:proofErr w:type="gramEnd"/>
      <w:r>
        <w:rPr>
          <w:i/>
        </w:rPr>
        <w:t xml:space="preserve"> Racial groups </w:t>
      </w:r>
    </w:p>
    <w:p w:rsidR="00344180" w:rsidRPr="00344180" w:rsidRDefault="00344180" w:rsidP="00344180">
      <w:pPr>
        <w:pStyle w:val="ListParagraph"/>
        <w:numPr>
          <w:ilvl w:val="0"/>
          <w:numId w:val="1"/>
        </w:numPr>
        <w:spacing w:line="240" w:lineRule="auto"/>
        <w:rPr>
          <w:i/>
        </w:rPr>
      </w:pPr>
      <w:r>
        <w:t xml:space="preserve">Currently gathering data to assess the intergroup sensitivity effect using minority students as participants. </w:t>
      </w:r>
    </w:p>
    <w:p w:rsidR="00344180" w:rsidRDefault="00344180" w:rsidP="00344180">
      <w:pPr>
        <w:spacing w:line="240" w:lineRule="auto"/>
        <w:rPr>
          <w:i/>
        </w:rPr>
      </w:pPr>
    </w:p>
    <w:p w:rsidR="00344180" w:rsidRDefault="00344180" w:rsidP="00344180">
      <w:pPr>
        <w:spacing w:line="240" w:lineRule="auto"/>
        <w:rPr>
          <w:i/>
        </w:rPr>
      </w:pPr>
    </w:p>
    <w:p w:rsidR="00344180" w:rsidRPr="00344180" w:rsidRDefault="00344180" w:rsidP="00344180">
      <w:pPr>
        <w:spacing w:line="240" w:lineRule="auto"/>
        <w:rPr>
          <w:i/>
        </w:rPr>
      </w:pPr>
    </w:p>
    <w:p w:rsidR="00344180" w:rsidRPr="00344180" w:rsidRDefault="00344180" w:rsidP="00344180">
      <w:pPr>
        <w:spacing w:line="240" w:lineRule="auto"/>
        <w:ind w:left="720"/>
        <w:rPr>
          <w:i/>
        </w:rPr>
      </w:pPr>
    </w:p>
    <w:p w:rsidR="008D6A3E" w:rsidRDefault="008D6A3E" w:rsidP="00511D97">
      <w:pPr>
        <w:tabs>
          <w:tab w:val="right" w:pos="9360"/>
        </w:tabs>
        <w:spacing w:line="240" w:lineRule="auto"/>
      </w:pPr>
      <w:r>
        <w:rPr>
          <w:noProof/>
        </w:rPr>
        <w:lastRenderedPageBreak/>
        <mc:AlternateContent>
          <mc:Choice Requires="wps">
            <w:drawing>
              <wp:anchor distT="0" distB="0" distL="114300" distR="114300" simplePos="0" relativeHeight="251664384" behindDoc="0" locked="0" layoutInCell="1" allowOverlap="1" wp14:anchorId="2BEB4BCB" wp14:editId="7CC767A9">
                <wp:simplePos x="0" y="0"/>
                <wp:positionH relativeFrom="margin">
                  <wp:align>left</wp:align>
                </wp:positionH>
                <wp:positionV relativeFrom="paragraph">
                  <wp:posOffset>244475</wp:posOffset>
                </wp:positionV>
                <wp:extent cx="6429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0C6D3" id="Straight Connector 7"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9.25pt" to="506.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" strokecolor="black [3200]" strokeweight=".5pt">
                <v:stroke joinstyle="miter"/>
                <w10:wrap anchorx="margin"/>
              </v:line>
            </w:pict>
          </mc:Fallback>
        </mc:AlternateContent>
      </w:r>
      <w:r>
        <w:t>CONFERENCE PRESENTATIONS</w:t>
      </w:r>
      <w:r w:rsidR="00511D97">
        <w:tab/>
      </w:r>
    </w:p>
    <w:p w:rsidR="008D6A3E" w:rsidRDefault="008D6A3E" w:rsidP="00F96AC4">
      <w:pPr>
        <w:spacing w:line="240" w:lineRule="auto"/>
      </w:pPr>
    </w:p>
    <w:p w:rsidR="00F96AC4" w:rsidRDefault="008D6A3E" w:rsidP="00F96AC4">
      <w:pPr>
        <w:spacing w:line="240" w:lineRule="auto"/>
        <w:rPr>
          <w:i/>
        </w:rPr>
      </w:pPr>
      <w:r>
        <w:t>Bray, J., &amp; Fetterman, A.</w:t>
      </w:r>
      <w:r w:rsidR="00F96AC4">
        <w:t>,</w:t>
      </w:r>
      <w:r>
        <w:t xml:space="preserve"> K. (2018</w:t>
      </w:r>
      <w:r w:rsidR="00F96AC4">
        <w:t>, March</w:t>
      </w:r>
      <w:r>
        <w:t xml:space="preserve">). </w:t>
      </w:r>
      <w:r w:rsidRPr="00F96AC4">
        <w:rPr>
          <w:i/>
        </w:rPr>
        <w:t xml:space="preserve">Differences in Stereotype Activation for Intuitive and Rational </w:t>
      </w:r>
    </w:p>
    <w:p w:rsidR="00972641" w:rsidRDefault="008D6A3E" w:rsidP="00972641">
      <w:pPr>
        <w:spacing w:line="240" w:lineRule="auto"/>
        <w:ind w:left="720"/>
      </w:pPr>
      <w:r w:rsidRPr="00F96AC4">
        <w:rPr>
          <w:i/>
        </w:rPr>
        <w:t>Thinking Styles.</w:t>
      </w:r>
      <w:r w:rsidR="00F96AC4">
        <w:rPr>
          <w:i/>
        </w:rPr>
        <w:t xml:space="preserve"> </w:t>
      </w:r>
      <w:r w:rsidR="00F96AC4">
        <w:t xml:space="preserve">Poster session </w:t>
      </w:r>
      <w:r w:rsidR="00D91293">
        <w:t>to be presented</w:t>
      </w:r>
      <w:r w:rsidR="00F96AC4">
        <w:t xml:space="preserve"> at the Society for Personality and Social Psychology, Atlanta, GA. </w:t>
      </w:r>
    </w:p>
    <w:p w:rsidR="00511D97" w:rsidRDefault="00511D97" w:rsidP="00511D97">
      <w:pPr>
        <w:tabs>
          <w:tab w:val="right" w:pos="9360"/>
        </w:tabs>
        <w:spacing w:line="240" w:lineRule="auto"/>
      </w:pPr>
      <w:r>
        <w:rPr>
          <w:noProof/>
        </w:rPr>
        <mc:AlternateContent>
          <mc:Choice Requires="wps">
            <w:drawing>
              <wp:anchor distT="0" distB="0" distL="114300" distR="114300" simplePos="0" relativeHeight="251667456" behindDoc="0" locked="0" layoutInCell="1" allowOverlap="1" wp14:anchorId="03CD479F" wp14:editId="75414C17">
                <wp:simplePos x="0" y="0"/>
                <wp:positionH relativeFrom="margin">
                  <wp:align>left</wp:align>
                </wp:positionH>
                <wp:positionV relativeFrom="paragraph">
                  <wp:posOffset>244475</wp:posOffset>
                </wp:positionV>
                <wp:extent cx="6429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87491" id="Straight Connector 5"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9.25pt" to="506.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" strokecolor="black [3200]" strokeweight=".5pt">
                <v:stroke joinstyle="miter"/>
                <w10:wrap anchorx="margin"/>
              </v:line>
            </w:pict>
          </mc:Fallback>
        </mc:AlternateContent>
      </w:r>
      <w:r>
        <w:t>GUEST LECTURES</w:t>
      </w:r>
      <w:r>
        <w:tab/>
      </w:r>
    </w:p>
    <w:p w:rsidR="00511D97" w:rsidRDefault="00511D97" w:rsidP="00511D97">
      <w:pPr>
        <w:spacing w:line="240" w:lineRule="auto"/>
      </w:pPr>
      <w:r w:rsidRPr="00972641">
        <w:rPr>
          <w:b/>
        </w:rPr>
        <w:t>October 12, 2017</w:t>
      </w:r>
      <w:r>
        <w:t>; PSYC 1303-Statistical Methods</w:t>
      </w:r>
    </w:p>
    <w:p w:rsidR="00511D97" w:rsidRDefault="00511D97" w:rsidP="00511D97">
      <w:pPr>
        <w:spacing w:line="240" w:lineRule="auto"/>
      </w:pPr>
      <w:r>
        <w:tab/>
        <w:t>Lecture topic: Regression, Finding the equation of a regression line</w:t>
      </w:r>
    </w:p>
    <w:p w:rsidR="00511D97" w:rsidRDefault="00511D97" w:rsidP="00511D97">
      <w:pPr>
        <w:spacing w:line="240" w:lineRule="auto"/>
      </w:pPr>
      <w:r w:rsidRPr="00972641">
        <w:rPr>
          <w:b/>
        </w:rPr>
        <w:t>October 12, 2017</w:t>
      </w:r>
      <w:r>
        <w:t>; PSYC 3348- Cognitive Psychology</w:t>
      </w:r>
    </w:p>
    <w:p w:rsidR="00511D97" w:rsidRDefault="00511D97" w:rsidP="00511D97">
      <w:pPr>
        <w:spacing w:line="240" w:lineRule="auto"/>
      </w:pPr>
      <w:r>
        <w:tab/>
        <w:t xml:space="preserve">Lecture topic: Long Term Memory </w:t>
      </w:r>
    </w:p>
    <w:p w:rsidR="00511D97" w:rsidRDefault="00511D97" w:rsidP="00511D97">
      <w:pPr>
        <w:spacing w:line="240" w:lineRule="auto"/>
      </w:pPr>
      <w:r w:rsidRPr="00972641">
        <w:rPr>
          <w:b/>
        </w:rPr>
        <w:t>November 9, 2017</w:t>
      </w:r>
      <w:r>
        <w:t xml:space="preserve">; PSYC 3348- Cognitive Psychology </w:t>
      </w:r>
    </w:p>
    <w:p w:rsidR="00511D97" w:rsidRDefault="0027209E" w:rsidP="00511D97">
      <w:pPr>
        <w:spacing w:line="240" w:lineRule="auto"/>
        <w:ind w:firstLine="720"/>
      </w:pPr>
      <w:r>
        <w:t>Lecture t</w:t>
      </w:r>
      <w:r w:rsidR="00511D97">
        <w:t>opic- Speech Perception</w:t>
      </w:r>
    </w:p>
    <w:p w:rsidR="0027209E" w:rsidRDefault="0027209E" w:rsidP="0027209E">
      <w:pPr>
        <w:spacing w:line="240" w:lineRule="auto"/>
      </w:pPr>
      <w:r>
        <w:rPr>
          <w:b/>
        </w:rPr>
        <w:t>March 29, 2018</w:t>
      </w:r>
      <w:r>
        <w:t>; PSYC 1303-Statistical Methods</w:t>
      </w:r>
      <w:bookmarkStart w:id="0" w:name="_GoBack"/>
      <w:bookmarkEnd w:id="0"/>
    </w:p>
    <w:p w:rsidR="0027209E" w:rsidRPr="0027209E" w:rsidRDefault="0027209E" w:rsidP="0027209E">
      <w:pPr>
        <w:spacing w:line="240" w:lineRule="auto"/>
      </w:pPr>
      <w:r>
        <w:tab/>
        <w:t xml:space="preserve">Lecture topic: The Law of Averages </w:t>
      </w:r>
    </w:p>
    <w:p w:rsidR="005F5D10" w:rsidRDefault="005F5D10" w:rsidP="005F5D10">
      <w:pPr>
        <w:tabs>
          <w:tab w:val="right" w:pos="9360"/>
        </w:tabs>
        <w:spacing w:line="240" w:lineRule="auto"/>
      </w:pPr>
      <w:r>
        <w:rPr>
          <w:noProof/>
        </w:rPr>
        <mc:AlternateContent>
          <mc:Choice Requires="wps">
            <w:drawing>
              <wp:anchor distT="0" distB="0" distL="114300" distR="114300" simplePos="0" relativeHeight="251669504" behindDoc="0" locked="0" layoutInCell="1" allowOverlap="1" wp14:anchorId="76DAE647" wp14:editId="46C12089">
                <wp:simplePos x="0" y="0"/>
                <wp:positionH relativeFrom="margin">
                  <wp:align>left</wp:align>
                </wp:positionH>
                <wp:positionV relativeFrom="paragraph">
                  <wp:posOffset>244475</wp:posOffset>
                </wp:positionV>
                <wp:extent cx="64293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AEDB6" id="Straight Connector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9.25pt" to="506.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j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" strokecolor="black [3200]" strokeweight=".5pt">
                <v:stroke joinstyle="miter"/>
                <w10:wrap anchorx="margin"/>
              </v:line>
            </w:pict>
          </mc:Fallback>
        </mc:AlternateContent>
      </w:r>
      <w:r>
        <w:t>REVIEWING EXPERIENCE</w:t>
      </w:r>
      <w:r>
        <w:tab/>
      </w:r>
    </w:p>
    <w:p w:rsidR="00511D97" w:rsidRDefault="00511D97" w:rsidP="005F5D10">
      <w:pPr>
        <w:spacing w:line="240" w:lineRule="auto"/>
      </w:pPr>
    </w:p>
    <w:p w:rsidR="005F5D10" w:rsidRDefault="005F5D10" w:rsidP="005F5D10">
      <w:pPr>
        <w:spacing w:line="240" w:lineRule="auto"/>
      </w:pPr>
      <w:r>
        <w:t>Society for Personality and Social Psychology Student Poster Reviewer-2017</w:t>
      </w:r>
    </w:p>
    <w:p w:rsidR="005F5D10" w:rsidRDefault="005F5D10" w:rsidP="005F5D10">
      <w:pPr>
        <w:tabs>
          <w:tab w:val="right" w:pos="9360"/>
        </w:tabs>
        <w:spacing w:line="240" w:lineRule="auto"/>
      </w:pPr>
      <w:r>
        <w:rPr>
          <w:noProof/>
        </w:rPr>
        <mc:AlternateContent>
          <mc:Choice Requires="wps">
            <w:drawing>
              <wp:anchor distT="0" distB="0" distL="114300" distR="114300" simplePos="0" relativeHeight="251671552" behindDoc="0" locked="0" layoutInCell="1" allowOverlap="1" wp14:anchorId="76DAE647" wp14:editId="46C12089">
                <wp:simplePos x="0" y="0"/>
                <wp:positionH relativeFrom="margin">
                  <wp:align>left</wp:align>
                </wp:positionH>
                <wp:positionV relativeFrom="paragraph">
                  <wp:posOffset>244475</wp:posOffset>
                </wp:positionV>
                <wp:extent cx="64293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CD4A1" id="Straight Connector 9"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19.25pt" to="506.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" strokecolor="black [3200]" strokeweight=".5pt">
                <v:stroke joinstyle="miter"/>
                <w10:wrap anchorx="margin"/>
              </v:line>
            </w:pict>
          </mc:Fallback>
        </mc:AlternateContent>
      </w:r>
      <w:r>
        <w:t>HONORS, AWARDS, STIPENDS, PRIZES</w:t>
      </w:r>
      <w:r>
        <w:tab/>
      </w:r>
    </w:p>
    <w:p w:rsidR="005F5D10" w:rsidRDefault="005F5D10" w:rsidP="005F5D10">
      <w:pPr>
        <w:spacing w:line="240" w:lineRule="auto"/>
      </w:pPr>
    </w:p>
    <w:p w:rsidR="005F5D10" w:rsidRDefault="005F5D10" w:rsidP="005F5D10">
      <w:pPr>
        <w:spacing w:line="240" w:lineRule="auto"/>
      </w:pPr>
      <w:r>
        <w:t xml:space="preserve">Society for Personality and Social Psychology Small Research Grant-application is in review </w:t>
      </w:r>
    </w:p>
    <w:p w:rsidR="00C2106B" w:rsidRDefault="00C2106B" w:rsidP="00F96AC4">
      <w:pPr>
        <w:spacing w:line="240" w:lineRule="auto"/>
        <w:ind w:left="2160" w:hanging="2160"/>
      </w:pPr>
      <w:r>
        <w:rPr>
          <w:noProof/>
        </w:rPr>
        <mc:AlternateContent>
          <mc:Choice Requires="wps">
            <w:drawing>
              <wp:anchor distT="0" distB="0" distL="114300" distR="114300" simplePos="0" relativeHeight="251665408" behindDoc="0" locked="0" layoutInCell="1" allowOverlap="1" wp14:anchorId="08E0B216" wp14:editId="2F1CBADA">
                <wp:simplePos x="0" y="0"/>
                <wp:positionH relativeFrom="column">
                  <wp:posOffset>0</wp:posOffset>
                </wp:positionH>
                <wp:positionV relativeFrom="paragraph">
                  <wp:posOffset>167640</wp:posOffset>
                </wp:positionV>
                <wp:extent cx="6429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54BC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3.2pt" to="50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" strokecolor="black [3200]" strokeweight=".5pt">
                <v:stroke joinstyle="miter"/>
              </v:line>
            </w:pict>
          </mc:Fallback>
        </mc:AlternateContent>
      </w:r>
      <w:r>
        <w:t>PROFESSIONAL MEMBERSHIP</w:t>
      </w:r>
    </w:p>
    <w:p w:rsidR="00C2106B" w:rsidRDefault="00C2106B" w:rsidP="00C2106B">
      <w:pPr>
        <w:pStyle w:val="ListParagraph"/>
        <w:numPr>
          <w:ilvl w:val="0"/>
          <w:numId w:val="5"/>
        </w:numPr>
        <w:spacing w:line="240" w:lineRule="auto"/>
      </w:pPr>
      <w:r>
        <w:t>Society for Personality and Social Psychology, member</w:t>
      </w:r>
    </w:p>
    <w:p w:rsidR="00C2106B" w:rsidRPr="00511D97" w:rsidRDefault="00C2106B" w:rsidP="00C2106B">
      <w:pPr>
        <w:pStyle w:val="ListParagraph"/>
        <w:numPr>
          <w:ilvl w:val="0"/>
          <w:numId w:val="5"/>
        </w:numPr>
        <w:spacing w:line="240" w:lineRule="auto"/>
        <w:rPr>
          <w:lang w:val="fr-FR"/>
        </w:rPr>
      </w:pPr>
      <w:r w:rsidRPr="00511D97">
        <w:rPr>
          <w:lang w:val="fr-FR"/>
        </w:rPr>
        <w:t xml:space="preserve">National Latina/o </w:t>
      </w:r>
      <w:proofErr w:type="spellStart"/>
      <w:r w:rsidRPr="00511D97">
        <w:rPr>
          <w:lang w:val="fr-FR"/>
        </w:rPr>
        <w:t>Psychological</w:t>
      </w:r>
      <w:proofErr w:type="spellEnd"/>
      <w:r w:rsidRPr="00511D97">
        <w:rPr>
          <w:lang w:val="fr-FR"/>
        </w:rPr>
        <w:t xml:space="preserve"> Association, </w:t>
      </w:r>
      <w:proofErr w:type="spellStart"/>
      <w:r w:rsidRPr="00511D97">
        <w:rPr>
          <w:lang w:val="fr-FR"/>
        </w:rPr>
        <w:t>member</w:t>
      </w:r>
      <w:proofErr w:type="spellEnd"/>
    </w:p>
    <w:p w:rsidR="00C2106B" w:rsidRDefault="00C2106B" w:rsidP="00C2106B">
      <w:pPr>
        <w:pStyle w:val="ListParagraph"/>
        <w:numPr>
          <w:ilvl w:val="0"/>
          <w:numId w:val="5"/>
        </w:numPr>
        <w:spacing w:line="240" w:lineRule="auto"/>
      </w:pPr>
      <w:r>
        <w:t>American Psychological Graduate Student Association, member</w:t>
      </w:r>
      <w:bookmarkStart w:id="1" w:name="_gjdgxs" w:colFirst="0" w:colLast="0"/>
      <w:bookmarkEnd w:id="1"/>
    </w:p>
    <w:p w:rsidR="001A7571" w:rsidRDefault="001A7571"/>
    <w:sectPr w:rsidR="001A75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CB" w:rsidRDefault="007A00CB">
      <w:pPr>
        <w:spacing w:after="0" w:line="240" w:lineRule="auto"/>
      </w:pPr>
      <w:r>
        <w:separator/>
      </w:r>
    </w:p>
  </w:endnote>
  <w:endnote w:type="continuationSeparator" w:id="0">
    <w:p w:rsidR="007A00CB" w:rsidRDefault="007A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CC" w:rsidRDefault="00D91293">
    <w:pPr>
      <w:pStyle w:val="Footer"/>
      <w:jc w:val="center"/>
    </w:pPr>
    <w:r>
      <w:t>Jessica R. Bray</w:t>
    </w:r>
  </w:p>
  <w:p w:rsidR="000B04CC" w:rsidRDefault="00D91293">
    <w:pPr>
      <w:pStyle w:val="Footer"/>
      <w:jc w:val="center"/>
    </w:pPr>
    <w:r>
      <w:t>Curriculum Vitae</w:t>
    </w:r>
  </w:p>
  <w:p w:rsidR="000B04CC" w:rsidRDefault="00D91293">
    <w:pPr>
      <w:pStyle w:val="Footer"/>
      <w:jc w:val="center"/>
    </w:pPr>
    <w:r>
      <w:t xml:space="preserve">Page </w:t>
    </w:r>
    <w:sdt>
      <w:sdtPr>
        <w:id w:val="-7973776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209E">
          <w:rPr>
            <w:noProof/>
          </w:rPr>
          <w:t>2</w:t>
        </w:r>
        <w:r>
          <w:rPr>
            <w:noProof/>
          </w:rPr>
          <w:fldChar w:fldCharType="end"/>
        </w:r>
        <w:r w:rsidR="005F5D10">
          <w:rPr>
            <w:noProof/>
          </w:rPr>
          <w:t xml:space="preserve"> of 3</w:t>
        </w:r>
      </w:sdtContent>
    </w:sdt>
  </w:p>
  <w:p w:rsidR="000B04CC" w:rsidRDefault="007A0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CB" w:rsidRDefault="007A00CB">
      <w:pPr>
        <w:spacing w:after="0" w:line="240" w:lineRule="auto"/>
      </w:pPr>
      <w:r>
        <w:separator/>
      </w:r>
    </w:p>
  </w:footnote>
  <w:footnote w:type="continuationSeparator" w:id="0">
    <w:p w:rsidR="007A00CB" w:rsidRDefault="007A0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F5A"/>
    <w:multiLevelType w:val="hybridMultilevel"/>
    <w:tmpl w:val="606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A7013"/>
    <w:multiLevelType w:val="hybridMultilevel"/>
    <w:tmpl w:val="8EF4B0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2054EBC"/>
    <w:multiLevelType w:val="hybridMultilevel"/>
    <w:tmpl w:val="B462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63C51"/>
    <w:multiLevelType w:val="hybridMultilevel"/>
    <w:tmpl w:val="4454E0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E1D278E"/>
    <w:multiLevelType w:val="hybridMultilevel"/>
    <w:tmpl w:val="D996E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6B"/>
    <w:rsid w:val="00050322"/>
    <w:rsid w:val="001A7571"/>
    <w:rsid w:val="002675F5"/>
    <w:rsid w:val="0027209E"/>
    <w:rsid w:val="00344180"/>
    <w:rsid w:val="003C32CD"/>
    <w:rsid w:val="00511D97"/>
    <w:rsid w:val="005F5D10"/>
    <w:rsid w:val="007A00CB"/>
    <w:rsid w:val="00882159"/>
    <w:rsid w:val="008D6A3E"/>
    <w:rsid w:val="00972641"/>
    <w:rsid w:val="00C2106B"/>
    <w:rsid w:val="00CF5645"/>
    <w:rsid w:val="00D91293"/>
    <w:rsid w:val="00EE64F1"/>
    <w:rsid w:val="00F9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8E62E-2050-4BB8-8B75-CECB090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106B"/>
    <w:pPr>
      <w:widowControl w:val="0"/>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6B"/>
    <w:pPr>
      <w:ind w:left="720"/>
      <w:contextualSpacing/>
    </w:pPr>
  </w:style>
  <w:style w:type="paragraph" w:styleId="Footer">
    <w:name w:val="footer"/>
    <w:basedOn w:val="Normal"/>
    <w:link w:val="FooterChar"/>
    <w:uiPriority w:val="99"/>
    <w:unhideWhenUsed/>
    <w:rsid w:val="00C2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6B"/>
    <w:rPr>
      <w:rFonts w:ascii="Calibri" w:eastAsia="Calibri" w:hAnsi="Calibri" w:cs="Calibri"/>
      <w:color w:val="000000"/>
    </w:rPr>
  </w:style>
  <w:style w:type="paragraph" w:styleId="Header">
    <w:name w:val="header"/>
    <w:basedOn w:val="Normal"/>
    <w:link w:val="HeaderChar"/>
    <w:uiPriority w:val="99"/>
    <w:unhideWhenUsed/>
    <w:rsid w:val="005F5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8E4D-AB39-4CF9-B6BB-1F3EB055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dc:creator>
  <cp:keywords/>
  <dc:description/>
  <cp:lastModifiedBy>Jessica Bray</cp:lastModifiedBy>
  <cp:revision>5</cp:revision>
  <dcterms:created xsi:type="dcterms:W3CDTF">2018-02-07T23:33:00Z</dcterms:created>
  <dcterms:modified xsi:type="dcterms:W3CDTF">2018-03-26T20:55:00Z</dcterms:modified>
</cp:coreProperties>
</file>